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31446C">
        <w:rPr>
          <w:rFonts w:ascii="Calibri" w:hAnsi="Calibri" w:cs="Calibri"/>
          <w:bCs/>
          <w:sz w:val="18"/>
        </w:rPr>
        <w:t>12.03.2025</w:t>
      </w:r>
      <w:r w:rsidR="00E27957">
        <w:rPr>
          <w:rFonts w:ascii="Calibri" w:hAnsi="Calibri" w:cs="Calibri"/>
          <w:bCs/>
          <w:sz w:val="18"/>
        </w:rPr>
        <w:t xml:space="preserve">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B64B89" w:rsidRDefault="00AA5D4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AA5D4C">
        <w:rPr>
          <w:b/>
          <w:bCs/>
          <w:sz w:val="28"/>
        </w:rPr>
        <w:t>Rachunkowość i analiza sprawozdań finansowych dla sporządzających i kontrolujących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E098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94265D">
              <w:rPr>
                <w:rFonts w:ascii="Calibri" w:hAnsi="Calibri" w:cs="Calibri"/>
                <w:sz w:val="18"/>
              </w:rPr>
              <w:t> (4</w:t>
            </w:r>
            <w:r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31446C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31446C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31446C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11.03.2025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1E3546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</w:t>
            </w:r>
            <w:r w:rsidR="003E0980"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31446C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31446C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31446C">
        <w:rPr>
          <w:rFonts w:ascii="Calibri" w:hAnsi="Calibri" w:cs="Calibri"/>
          <w:u w:val="single"/>
        </w:rPr>
        <w:t>11</w:t>
      </w:r>
      <w:bookmarkStart w:id="0" w:name="_GoBack"/>
      <w:bookmarkEnd w:id="0"/>
      <w:r w:rsidR="0031446C">
        <w:rPr>
          <w:rFonts w:ascii="Calibri" w:hAnsi="Calibri" w:cs="Calibri"/>
          <w:u w:val="single"/>
        </w:rPr>
        <w:t>.03.2025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31446C">
        <w:rPr>
          <w:rFonts w:ascii="Calibri Light" w:hAnsi="Calibri Light" w:cs="Calibri Light"/>
          <w:b/>
          <w:color w:val="FF0000"/>
          <w:u w:val="single"/>
        </w:rPr>
        <w:t>12.03.2025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1446C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A5D4C"/>
    <w:rsid w:val="00AC6A31"/>
    <w:rsid w:val="00AD5992"/>
    <w:rsid w:val="00AE2A1A"/>
    <w:rsid w:val="00B000BC"/>
    <w:rsid w:val="00B42DC3"/>
    <w:rsid w:val="00B45B1A"/>
    <w:rsid w:val="00B64B89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2152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11</cp:revision>
  <cp:lastPrinted>2019-11-27T14:04:00Z</cp:lastPrinted>
  <dcterms:created xsi:type="dcterms:W3CDTF">2024-02-02T11:10:00Z</dcterms:created>
  <dcterms:modified xsi:type="dcterms:W3CDTF">2025-02-12T10:49:00Z</dcterms:modified>
</cp:coreProperties>
</file>